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yAlign="inline"/>
        <w:spacing w:line="288" w:lineRule="auto"/>
        <w:jc w:val="left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18"/>
          <w:szCs w:val="18"/>
          <w:rtl w:val="0"/>
          <w:lang w:val="en-US"/>
        </w:rPr>
        <w:t>33% of People Plan to Invest in a Smart Home Device in the Next 3 Years, Demonstrating the Growth of IoT in the Home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Over half of people (53%) currently invest in smart home devices such as smart security systems or smart thermostats. People benefit most from the remote control and monitoring smart home devices offer.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WASHINGTON,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May 30, 2019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de-DE"/>
        </w:rPr>
        <w:t>/PRNewswire/ --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People plan to invest more in IoT technology in their homes, according to a new survey report.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 xml:space="preserve">Smart home devices 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–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 xml:space="preserve">home appliances and devices equipped with IoT technology, such as a smart thermostat or smart security system 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–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allow people to control and monitor their homes remotely.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Currently, 53% of people own a smart home device. One-third (33%) plan to invest in a smart home device in the next three years.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Clutch, the leading B2B ratings and reviews firm, surveyed 581 people to examine how they are growing more comfortable with IoT technology in their homes.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Smart home devices are the IoT technology people are most familiar with, ahead of wearable devices (75%) and digital assistants (76%).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One reason people are familiar with smart home devices is "forced adoption," which occurs because many home devices and appliances are now built with connected capabilities.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"I'm not sure there's much of a choice anymore," said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de-DE"/>
        </w:rPr>
        <w:t>Bob Klein, president of</w:t>
      </w:r>
      <w:r>
        <w:rPr>
          <w:rFonts w:hint="eastAsia" w:ascii="微软雅黑" w:hAnsi="微软雅黑" w:eastAsia="微软雅黑" w:cs="微软雅黑"/>
          <w:sz w:val="18"/>
          <w:szCs w:val="18"/>
          <w:rtl w:val="0"/>
        </w:rPr>
        <w:t> 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"https://c212.net/c/link/?t=0&amp;l=en&amp;o=2481736-1&amp;h=2646766538&amp;u=http%3A%2F%2Fdigitalscientists.com%2F&amp;a=Digital+Scientists"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it-IT"/>
        </w:rPr>
        <w:t>Digital Scientists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, describing the prevalence of smart home devices on the market relative to "legacy" home appliances and devices.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People Value the Control Smart Home Devices Offer, Explaining The Appeal of Smart Security Systems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Smart home devices allow people intimate access to information about their home from remote locations, which provides them peace-of-mind and a sense of security.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Remote control and monitoring (37%) are the biggest benefits of owning a smart home device.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The benefits people experience from smart home devices may impact the smart home devices they purchase.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For example, smart security system users benefit most from the remote monitoring benefits of smart home devices. Thus, it's unsurprising that smart security systems (50%) are the most commonly owned smart home device, ahead of smart thermostats (48%) and smart lights (46%).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Cost is the Primary Concern with Smart Home Devices, Though Smart Devices Can Actually Reduce Utility Cost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People are concerned about the cost of smart home devices, though most people recognize that some smart home devices can reduce utility costs in their home.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Cost (26%) is the primary concern people have with smart home devices over security vulnerability (21%).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Interestingly, people also think that some smart home devices have cost benefits: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More than half of people (53%) claim that smart home thermostats decrease utility costs. This is double the number who think a smart home thermostat increases utility costs (24%).</w:t>
      </w:r>
    </w:p>
    <w:p>
      <w:pPr>
        <w:pStyle w:val="6"/>
        <w:framePr w:w="0" w:hRule="auto" w:wrap="auto" w:vAnchor="margin" w:hAnchor="text" w:yAlign="inline"/>
        <w:numPr>
          <w:ilvl w:val="0"/>
          <w:numId w:val="1"/>
        </w:numPr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/>
        </w:rPr>
        <w:t>Lowering utility costs (30%) is the primary benefit of owning a smart plug.</w:t>
      </w: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6"/>
        <w:framePr w:w="0" w:hRule="auto" w:wrap="auto" w:vAnchor="margin" w:hAnchor="text" w:yAlign="inline"/>
        <w:spacing w:line="288" w:lineRule="auto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from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18"/>
          <w:szCs w:val="18"/>
          <w:rtl w:val="0"/>
          <w:lang w:val="zh-CN" w:eastAsia="zh-CN"/>
        </w:rPr>
        <w:t>：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begin"/>
      </w:r>
      <w:r>
        <w:rPr>
          <w:rFonts w:hint="eastAsia" w:ascii="微软雅黑" w:hAnsi="微软雅黑" w:eastAsia="微软雅黑" w:cs="微软雅黑"/>
          <w:sz w:val="18"/>
          <w:szCs w:val="18"/>
        </w:rPr>
        <w:instrText xml:space="preserve"> HYPERLINK "https://finance.yahoo.com/news/33-people-plan-invest-smart-125000470.html"</w:instrTex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separate"/>
      </w:r>
      <w:r>
        <w:rPr>
          <w:rFonts w:hint="eastAsia" w:ascii="微软雅黑" w:hAnsi="微软雅黑" w:eastAsia="微软雅黑" w:cs="微软雅黑"/>
          <w:sz w:val="18"/>
          <w:szCs w:val="18"/>
          <w:rtl w:val="0"/>
          <w:lang w:val="zh-CN" w:eastAsia="zh-CN"/>
        </w:rPr>
        <w:t>https://finance.yahoo.com/news/33-people-plan-invest-smart-125000470.html</w:t>
      </w:r>
      <w:r>
        <w:rPr>
          <w:rFonts w:hint="eastAsia" w:ascii="微软雅黑" w:hAnsi="微软雅黑" w:eastAsia="微软雅黑" w:cs="微软雅黑"/>
          <w:sz w:val="18"/>
          <w:szCs w:val="18"/>
        </w:rPr>
        <w:fldChar w:fldCharType="end"/>
      </w:r>
    </w:p>
    <w:bookmarkEnd w:id="0"/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9AB5A"/>
    <w:multiLevelType w:val="multilevel"/>
    <w:tmpl w:val="5E29AB5A"/>
    <w:lvl w:ilvl="0" w:tentative="0">
      <w:start w:val="1"/>
      <w:numFmt w:val="bullet"/>
      <w:lvlText w:val="•"/>
      <w:lvlJc w:val="left"/>
      <w:pPr>
        <w:ind w:left="587" w:hanging="367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82A"/>
        <w:spacing w:val="0"/>
        <w:w w:val="100"/>
        <w:kern w:val="0"/>
        <w:position w:val="-2"/>
        <w:highlight w:val="none"/>
        <w:vertAlign w:val="baseline"/>
      </w:rPr>
    </w:lvl>
    <w:lvl w:ilvl="1" w:tentative="0">
      <w:start w:val="1"/>
      <w:numFmt w:val="bullet"/>
      <w:lvlText w:val="•"/>
      <w:lvlJc w:val="left"/>
      <w:pPr>
        <w:ind w:left="790" w:hanging="350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82A"/>
        <w:spacing w:val="0"/>
        <w:w w:val="100"/>
        <w:kern w:val="0"/>
        <w:position w:val="-2"/>
        <w:highlight w:val="none"/>
        <w:vertAlign w:val="baseline"/>
      </w:rPr>
    </w:lvl>
    <w:lvl w:ilvl="2" w:tentative="0">
      <w:start w:val="1"/>
      <w:numFmt w:val="bullet"/>
      <w:lvlText w:val="•"/>
      <w:lvlJc w:val="left"/>
      <w:pPr>
        <w:ind w:left="1010" w:hanging="350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82A"/>
        <w:spacing w:val="0"/>
        <w:w w:val="100"/>
        <w:kern w:val="0"/>
        <w:position w:val="-2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1230" w:hanging="350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82A"/>
        <w:spacing w:val="0"/>
        <w:w w:val="100"/>
        <w:kern w:val="0"/>
        <w:position w:val="-2"/>
        <w:highlight w:val="none"/>
        <w:vertAlign w:val="baseline"/>
      </w:rPr>
    </w:lvl>
    <w:lvl w:ilvl="4" w:tentative="0">
      <w:start w:val="1"/>
      <w:numFmt w:val="bullet"/>
      <w:lvlText w:val="•"/>
      <w:lvlJc w:val="left"/>
      <w:pPr>
        <w:ind w:left="1450" w:hanging="350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82A"/>
        <w:spacing w:val="0"/>
        <w:w w:val="100"/>
        <w:kern w:val="0"/>
        <w:position w:val="-2"/>
        <w:highlight w:val="none"/>
        <w:vertAlign w:val="baseline"/>
      </w:rPr>
    </w:lvl>
    <w:lvl w:ilvl="5" w:tentative="0">
      <w:start w:val="1"/>
      <w:numFmt w:val="bullet"/>
      <w:lvlText w:val="•"/>
      <w:lvlJc w:val="left"/>
      <w:pPr>
        <w:ind w:left="1670" w:hanging="350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82A"/>
        <w:spacing w:val="0"/>
        <w:w w:val="100"/>
        <w:kern w:val="0"/>
        <w:position w:val="-2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1890" w:hanging="350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82A"/>
        <w:spacing w:val="0"/>
        <w:w w:val="100"/>
        <w:kern w:val="0"/>
        <w:position w:val="-2"/>
        <w:highlight w:val="none"/>
        <w:vertAlign w:val="baseline"/>
      </w:rPr>
    </w:lvl>
    <w:lvl w:ilvl="7" w:tentative="0">
      <w:start w:val="1"/>
      <w:numFmt w:val="bullet"/>
      <w:lvlText w:val="•"/>
      <w:lvlJc w:val="left"/>
      <w:pPr>
        <w:ind w:left="2110" w:hanging="350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82A"/>
        <w:spacing w:val="0"/>
        <w:w w:val="100"/>
        <w:kern w:val="0"/>
        <w:position w:val="-2"/>
        <w:highlight w:val="none"/>
        <w:vertAlign w:val="baseline"/>
      </w:rPr>
    </w:lvl>
    <w:lvl w:ilvl="8" w:tentative="0">
      <w:start w:val="1"/>
      <w:numFmt w:val="bullet"/>
      <w:lvlText w:val="•"/>
      <w:lvlJc w:val="left"/>
      <w:pPr>
        <w:ind w:left="2330" w:hanging="350"/>
      </w:pPr>
      <w:rPr>
        <w:rFonts w:ascii="Helvetica Neue" w:hAnsi="Helvetica Neue" w:eastAsia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82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DCE1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2019-06-11T06:43:09Z</dcterms:created>
  <dc:creator>EDZ</dc:creator>
  <cp:lastModifiedBy>和路雪。</cp:lastModifiedBy>
  <dcterms:modified xsi:type="dcterms:W3CDTF">2019-06-11T06:44:49Z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